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0"/>
        <w:gridCol w:w="5196"/>
        <w:gridCol w:w="4800"/>
      </w:tblGrid>
      <w:tr w:rsidR="00783C5B" w:rsidTr="002D4F5D">
        <w:trPr>
          <w:trHeight w:val="10195"/>
        </w:trPr>
        <w:tc>
          <w:tcPr>
            <w:tcW w:w="4790" w:type="dxa"/>
          </w:tcPr>
          <w:p w:rsidR="002D4F5D" w:rsidRPr="00922B81" w:rsidRDefault="0028361F" w:rsidP="002D4F5D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t xml:space="preserve">     </w:t>
            </w:r>
            <w:r w:rsidR="00C47D7C">
              <w:t xml:space="preserve"> </w:t>
            </w:r>
            <w:r w:rsidR="002D4F5D" w:rsidRPr="00922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Навыки самообслуживания — это </w:t>
            </w:r>
            <w:r w:rsidR="002D4F5D" w:rsidRPr="00922B8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умения поддерживать гигиену и выполнять элементарные процедуры по уходу за собой</w:t>
            </w:r>
            <w:r w:rsidR="002D4F5D" w:rsidRPr="00922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Чем раньше ребёнок их освоит, тем лучше для него и родителей. Самостоятельность придаёт малышам уверенности в себе и избавляет от насмешек сверстников, а у взрослых отпадает необходимость контролировать каждый шаг ребёнка.</w:t>
            </w:r>
          </w:p>
          <w:p w:rsidR="002D4F5D" w:rsidRPr="00E85820" w:rsidRDefault="002D4F5D" w:rsidP="00E858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820">
              <w:rPr>
                <w:rFonts w:ascii="Times New Roman" w:hAnsi="Times New Roman" w:cs="Times New Roman"/>
                <w:sz w:val="28"/>
                <w:szCs w:val="28"/>
              </w:rPr>
              <w:t>В п</w:t>
            </w:r>
            <w:r w:rsidR="00E85820">
              <w:rPr>
                <w:rFonts w:ascii="Times New Roman" w:hAnsi="Times New Roman" w:cs="Times New Roman"/>
                <w:sz w:val="28"/>
                <w:szCs w:val="28"/>
              </w:rPr>
              <w:t xml:space="preserve">онятие навыков самообслуживания </w:t>
            </w:r>
            <w:r w:rsidRPr="00E85820">
              <w:rPr>
                <w:rFonts w:ascii="Times New Roman" w:hAnsi="Times New Roman" w:cs="Times New Roman"/>
                <w:sz w:val="28"/>
                <w:szCs w:val="28"/>
              </w:rPr>
              <w:t>входит  способность ребенка самостоятельно поддерживать гигиену и выполнять необходимые процедуры по уходу за собой. К навыкам самообслуживания можно отнести привычку регулярно чистить зубы и расчесывать волосы, самостоятельно ходить в туалет, одеваться и раздеваться, использовать принятые в обществе столовые приборы и так далее. Иногда к навыкам самообслуживания также относятся базовые навыки коммуникации с другими людьми.</w:t>
            </w:r>
          </w:p>
          <w:p w:rsidR="00E85820" w:rsidRDefault="00E85820" w:rsidP="00524F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820" w:rsidRDefault="002D4F5D" w:rsidP="00524F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4F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Овладение навыками </w:t>
            </w:r>
          </w:p>
          <w:p w:rsidR="002D4F5D" w:rsidRPr="00524FAC" w:rsidRDefault="002D4F5D" w:rsidP="00524FAC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524FAC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самообслуживания является важным шагом на пути к самостоятельности и независимости ребенка в повседневной жизни. В случае обычного развития ребенок многие навыки самообслуживания приобретает сам, подражая действиям взрослых, ухаживающих за ним. У детей с особенностями развития формирование навыков самообслуживания самопроизвольно не происходит. Только лишь через подражание и усвоение образца навыки у таких детей не формируются. Причин затрудненного формирования навыков может быть много: особенности эмоционально-волевой сферы, нарушения интеллектуального развития, различные нарушения движений, слухового и зрительного восприятия, низкий уровень развития функций программирования и контроля.</w:t>
            </w:r>
          </w:p>
          <w:p w:rsidR="002D4F5D" w:rsidRPr="00922B81" w:rsidRDefault="002D4F5D" w:rsidP="002D4F5D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Обучение таким навыкам составляет одно из основных направлений работы специалистов и родителей. При этом основная </w:t>
            </w:r>
          </w:p>
          <w:p w:rsidR="002D4F5D" w:rsidRDefault="002D4F5D" w:rsidP="002D4F5D"/>
          <w:p w:rsidR="002D4F5D" w:rsidRPr="00922B81" w:rsidRDefault="002D4F5D" w:rsidP="002D4F5D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2D4F5D" w:rsidRDefault="002D4F5D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Default="00395432">
            <w:pPr>
              <w:rPr>
                <w:sz w:val="24"/>
                <w:szCs w:val="24"/>
              </w:rPr>
            </w:pPr>
          </w:p>
          <w:p w:rsidR="00395432" w:rsidRPr="0028361F" w:rsidRDefault="00395432">
            <w:pPr>
              <w:rPr>
                <w:sz w:val="24"/>
                <w:szCs w:val="24"/>
              </w:rPr>
            </w:pPr>
          </w:p>
        </w:tc>
        <w:tc>
          <w:tcPr>
            <w:tcW w:w="5196" w:type="dxa"/>
          </w:tcPr>
          <w:p w:rsidR="002D4F5D" w:rsidRPr="00922B81" w:rsidRDefault="002D4F5D" w:rsidP="002D4F5D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При организации домашнего пространства необходимо учитывать следующее: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пространство должно быть безопасным;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деятельность должна способствовать развитию ребёнка;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дом должен формировать представление о порядке.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Ванную комнату необходимо оборудовать так, чтобы ребёнок мог научиться самостоятельно умываться, мыться в ванне и т.д.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оборудовать ванну поручнями. На дно ванны класть нескользящие коврики, чтобы не поскользнуться; поставить в ванну сиденье, чтобы ребёнок мог мыться сидя, не рискуя упасть; использовать мочалки в виде варежки. Если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трудно пользоваться кусковым мылом, нужно использовать жидкое мыло.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раковина должна быть доступна для ребёнка.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при проведении гигиенических процедур можно использовать объёмные ручки для расчёсок, зубных щёток,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которые проще держать в руках.</w:t>
            </w:r>
          </w:p>
          <w:p w:rsidR="0073084F" w:rsidRDefault="0073084F" w:rsidP="002D4F5D"/>
          <w:p w:rsidR="002D4F5D" w:rsidRPr="002D4F5D" w:rsidRDefault="002D4F5D" w:rsidP="002D4F5D"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нагрузка ложится на родителей, так как именно дом – это то место, где используется зубная щетка, ванна, шкаф с одеждой. Именно дома ребенок больше всего пользуется навыками самообслуживания и именно дома есть возможность подготовить среду обучения, идеально подходящую для каждого ребенка. Таким образом, только дома, естественным образом, возникают ситуации, позволяющие ребенку учиться.</w:t>
            </w:r>
          </w:p>
          <w:p w:rsidR="002D4F5D" w:rsidRPr="00922B81" w:rsidRDefault="002D4F5D" w:rsidP="002D4F5D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достижения более высокой степени самостоятельности в освоении различных навыков самообслуживания необходимо: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определение текущего состояния развития каждого навыка;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определение ближайших задач в обучении конкретного ребенка;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отработка действий внутри каждого навыка;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определение индивидуальной системы помощи, поощрений и контроля;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оценка эффективности обучения.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  <w:p w:rsidR="002D4F5D" w:rsidRPr="00922B81" w:rsidRDefault="002D4F5D" w:rsidP="002D4F5D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B27FF1" w:rsidRDefault="00B27FF1"/>
          <w:p w:rsidR="00B27FF1" w:rsidRDefault="00B27FF1">
            <w:pPr>
              <w:rPr>
                <w:noProof/>
              </w:rPr>
            </w:pPr>
          </w:p>
          <w:p w:rsidR="00B27FF1" w:rsidRDefault="00B27FF1">
            <w:pPr>
              <w:rPr>
                <w:noProof/>
              </w:rPr>
            </w:pPr>
          </w:p>
          <w:p w:rsidR="00B27FF1" w:rsidRDefault="00B27FF1">
            <w:pPr>
              <w:rPr>
                <w:noProof/>
              </w:rPr>
            </w:pPr>
          </w:p>
          <w:p w:rsidR="0054241A" w:rsidRDefault="0054241A"/>
          <w:p w:rsidR="00FF5D59" w:rsidRDefault="00FF5D59"/>
        </w:tc>
        <w:tc>
          <w:tcPr>
            <w:tcW w:w="4800" w:type="dxa"/>
          </w:tcPr>
          <w:p w:rsidR="00B9402D" w:rsidRPr="00C87DF1" w:rsidRDefault="00B9402D" w:rsidP="00B940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7D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ГУСО Нерчинский социально-</w:t>
            </w:r>
          </w:p>
          <w:p w:rsidR="00B9402D" w:rsidRPr="00C87DF1" w:rsidRDefault="00B9402D" w:rsidP="00B940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7D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реабилитационный центр «Гарант» Забайкальского края</w:t>
            </w:r>
          </w:p>
          <w:p w:rsidR="00B9402D" w:rsidRPr="00C87DF1" w:rsidRDefault="00B9402D" w:rsidP="00B94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02D" w:rsidRPr="00C87DF1" w:rsidRDefault="00B9402D" w:rsidP="00B94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02D" w:rsidRPr="00C87DF1" w:rsidRDefault="002D4F5D" w:rsidP="002D4F5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C87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F0"/>
                <w:sz w:val="28"/>
                <w:szCs w:val="28"/>
              </w:rPr>
              <w:t>«Как непринужденно развивать навыки самообслуживания в домашних условиях».</w:t>
            </w:r>
          </w:p>
          <w:p w:rsidR="00B9402D" w:rsidRPr="002D4F5D" w:rsidRDefault="00B9402D" w:rsidP="002D4F5D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C47D7C" w:rsidRPr="002D4F5D" w:rsidRDefault="00B9402D" w:rsidP="00B9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F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D4F5D">
              <w:rPr>
                <w:noProof/>
              </w:rPr>
              <w:drawing>
                <wp:inline distT="0" distB="0" distL="0" distR="0">
                  <wp:extent cx="2468969" cy="2286000"/>
                  <wp:effectExtent l="19050" t="0" r="7531" b="0"/>
                  <wp:docPr id="5" name="Рисунок 5" descr="https://avatars.mds.yandex.net/i?id=a36220ad1a03f0e7f5cb8ac58098732c1095240a-1069887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a36220ad1a03f0e7f5cb8ac58098732c1095240a-1069887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969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4F5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C47D7C" w:rsidRPr="002D4F5D" w:rsidRDefault="00C47D7C" w:rsidP="00B9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02D" w:rsidRPr="002D4F5D" w:rsidRDefault="00B9402D" w:rsidP="00B9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D7C" w:rsidRPr="002D4F5D" w:rsidRDefault="00C47D7C" w:rsidP="00B9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D7C" w:rsidRPr="002D4F5D" w:rsidRDefault="00C47D7C" w:rsidP="00B9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D7C" w:rsidRPr="002D4F5D" w:rsidRDefault="00C47D7C" w:rsidP="00B9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D7C" w:rsidRPr="002D4F5D" w:rsidRDefault="00C47D7C" w:rsidP="00B9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D7C" w:rsidRPr="002D4F5D" w:rsidRDefault="00C47D7C" w:rsidP="00B9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D7C" w:rsidRPr="002D4F5D" w:rsidRDefault="00C47D7C" w:rsidP="00B9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D7C" w:rsidRPr="002D4F5D" w:rsidRDefault="00C47D7C" w:rsidP="00B9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F5D" w:rsidRPr="00C87DF1" w:rsidRDefault="00C47D7C" w:rsidP="00C87D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7D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="00B31D22" w:rsidRPr="00C87D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="002D4F5D" w:rsidRPr="00C87D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Нерчинск 2023</w:t>
            </w:r>
            <w:r w:rsidRPr="00C87D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  <w:p w:rsidR="002D4F5D" w:rsidRPr="002D4F5D" w:rsidRDefault="002D4F5D" w:rsidP="002D4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8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lastRenderedPageBreak/>
              <w:t>Навык </w:t>
            </w:r>
            <w:r w:rsidRPr="00922B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– автоматизированное действие, доведенное методом повторения до автоматизма и степени совершенства.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Знание – умение – навык</w:t>
            </w:r>
          </w:p>
          <w:p w:rsidR="002D4F5D" w:rsidRPr="00922B81" w:rsidRDefault="002D4F5D" w:rsidP="002D4F5D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Знание</w:t>
            </w:r>
            <w:r w:rsidRPr="00922B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– это результат познания действительности, совокупность сведений из какой – либо области. Знания являются основой умений</w:t>
            </w:r>
            <w:r w:rsidR="00C87DF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Умение</w:t>
            </w:r>
            <w:r w:rsidRPr="00922B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– это способность сознательно совершать действие, контролируя каждый шаг и вдумчиво применяя имеющиеся знания.</w:t>
            </w:r>
          </w:p>
          <w:p w:rsidR="002D4F5D" w:rsidRPr="00922B81" w:rsidRDefault="002D4F5D" w:rsidP="002D4F5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22B8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Навык</w:t>
            </w:r>
            <w:r w:rsidRPr="00922B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– это способность совершать действие автоматически, не задумываясь над промежуточными шагами.</w:t>
            </w:r>
          </w:p>
          <w:p w:rsidR="002D4F5D" w:rsidRDefault="002D4F5D" w:rsidP="002D4F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22B8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Компетенция</w:t>
            </w:r>
            <w:r w:rsidRPr="00922B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– совокупность взаимосвязанных навыков, направленных на достижение какой-либо цели.</w:t>
            </w:r>
          </w:p>
          <w:p w:rsidR="00C87DF1" w:rsidRDefault="00C87DF1" w:rsidP="00C87DF1">
            <w:pPr>
              <w:pStyle w:val="ae"/>
              <w:shd w:val="clear" w:color="auto" w:fill="FFFFFF"/>
              <w:spacing w:before="0" w:beforeAutospacing="0"/>
              <w:rPr>
                <w:rFonts w:ascii="Segoe UI" w:hAnsi="Segoe UI" w:cs="Segoe UI"/>
                <w:color w:val="212529"/>
              </w:rPr>
            </w:pPr>
            <w:r>
              <w:rPr>
                <w:rStyle w:val="af"/>
                <w:rFonts w:ascii="Segoe UI" w:hAnsi="Segoe UI" w:cs="Segoe UI"/>
                <w:color w:val="212529"/>
              </w:rPr>
              <w:t>Надеемся на то, что данные рекомендации помогут Вам в формировании навыков вашего ребенка!</w:t>
            </w:r>
          </w:p>
          <w:p w:rsidR="00C87DF1" w:rsidRDefault="00C87DF1" w:rsidP="00C87DF1">
            <w:pPr>
              <w:pStyle w:val="ae"/>
              <w:shd w:val="clear" w:color="auto" w:fill="FFFFFF"/>
              <w:spacing w:before="0" w:beforeAutospacing="0"/>
              <w:rPr>
                <w:rFonts w:ascii="Segoe UI" w:hAnsi="Segoe UI" w:cs="Segoe UI"/>
                <w:color w:val="212529"/>
              </w:rPr>
            </w:pPr>
            <w:r>
              <w:rPr>
                <w:rStyle w:val="af"/>
                <w:rFonts w:ascii="Segoe UI" w:hAnsi="Segoe UI" w:cs="Segoe UI"/>
                <w:color w:val="212529"/>
              </w:rPr>
              <w:t> </w:t>
            </w:r>
          </w:p>
          <w:p w:rsidR="00C87DF1" w:rsidRPr="00C87DF1" w:rsidRDefault="00C87DF1" w:rsidP="002D4F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  <w:p w:rsidR="0091173D" w:rsidRPr="002D4F5D" w:rsidRDefault="0091173D" w:rsidP="002D4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12" w:rsidRDefault="00C82712"/>
    <w:sectPr w:rsidR="00C82712" w:rsidSect="00B940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22D" w:rsidRDefault="00AE422D" w:rsidP="0054241A">
      <w:pPr>
        <w:spacing w:after="0" w:line="240" w:lineRule="auto"/>
      </w:pPr>
      <w:r>
        <w:separator/>
      </w:r>
    </w:p>
  </w:endnote>
  <w:endnote w:type="continuationSeparator" w:id="1">
    <w:p w:rsidR="00AE422D" w:rsidRDefault="00AE422D" w:rsidP="00542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22D" w:rsidRDefault="00AE422D" w:rsidP="0054241A">
      <w:pPr>
        <w:spacing w:after="0" w:line="240" w:lineRule="auto"/>
      </w:pPr>
      <w:r>
        <w:separator/>
      </w:r>
    </w:p>
  </w:footnote>
  <w:footnote w:type="continuationSeparator" w:id="1">
    <w:p w:rsidR="00AE422D" w:rsidRDefault="00AE422D" w:rsidP="005424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402D"/>
    <w:rsid w:val="0009241D"/>
    <w:rsid w:val="000D4D01"/>
    <w:rsid w:val="0028361F"/>
    <w:rsid w:val="002D4F5D"/>
    <w:rsid w:val="00395432"/>
    <w:rsid w:val="003A1926"/>
    <w:rsid w:val="004A667F"/>
    <w:rsid w:val="00524FAC"/>
    <w:rsid w:val="0054241A"/>
    <w:rsid w:val="00690517"/>
    <w:rsid w:val="0073084F"/>
    <w:rsid w:val="00783C5B"/>
    <w:rsid w:val="008612A8"/>
    <w:rsid w:val="0091173D"/>
    <w:rsid w:val="00AE422D"/>
    <w:rsid w:val="00B27FF1"/>
    <w:rsid w:val="00B31D22"/>
    <w:rsid w:val="00B736F6"/>
    <w:rsid w:val="00B9402D"/>
    <w:rsid w:val="00C47D7C"/>
    <w:rsid w:val="00C82712"/>
    <w:rsid w:val="00C87DF1"/>
    <w:rsid w:val="00C91F1A"/>
    <w:rsid w:val="00E85820"/>
    <w:rsid w:val="00E92A4D"/>
    <w:rsid w:val="00F34225"/>
    <w:rsid w:val="00FF335F"/>
    <w:rsid w:val="00FF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0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4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02D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C47D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47D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C47D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47D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542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4241A"/>
  </w:style>
  <w:style w:type="paragraph" w:styleId="ac">
    <w:name w:val="footer"/>
    <w:basedOn w:val="a"/>
    <w:link w:val="ad"/>
    <w:uiPriority w:val="99"/>
    <w:semiHidden/>
    <w:unhideWhenUsed/>
    <w:rsid w:val="00542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4241A"/>
  </w:style>
  <w:style w:type="paragraph" w:styleId="ae">
    <w:name w:val="Normal (Web)"/>
    <w:basedOn w:val="a"/>
    <w:uiPriority w:val="99"/>
    <w:semiHidden/>
    <w:unhideWhenUsed/>
    <w:rsid w:val="00C8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C87D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Myrzina</dc:creator>
  <cp:lastModifiedBy>Myrzina</cp:lastModifiedBy>
  <cp:revision>2</cp:revision>
  <cp:lastPrinted>2023-09-21T06:34:00Z</cp:lastPrinted>
  <dcterms:created xsi:type="dcterms:W3CDTF">2023-09-22T01:00:00Z</dcterms:created>
  <dcterms:modified xsi:type="dcterms:W3CDTF">2023-09-22T01:00:00Z</dcterms:modified>
</cp:coreProperties>
</file>