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F4" w:rsidRDefault="00B507F4" w:rsidP="009627F1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87632C">
        <w:rPr>
          <w:rFonts w:ascii="Cambria" w:hAnsi="Cambria"/>
          <w:b/>
          <w:bCs/>
          <w:i/>
          <w:iCs/>
          <w:sz w:val="32"/>
          <w:szCs w:val="32"/>
        </w:rPr>
        <w:t>Профилактика сахарного диабета</w:t>
      </w:r>
    </w:p>
    <w:p w:rsidR="00B507F4" w:rsidRDefault="00B507F4" w:rsidP="00B507F4">
      <w:pPr>
        <w:jc w:val="both"/>
        <w:rPr>
          <w:rFonts w:ascii="Cambria" w:hAnsi="Cambria"/>
          <w:b/>
          <w:bCs/>
          <w:i/>
          <w:iCs/>
          <w:sz w:val="32"/>
          <w:szCs w:val="32"/>
        </w:rPr>
      </w:pPr>
      <w:r w:rsidRPr="002E6CF4">
        <w:rPr>
          <w:rFonts w:ascii="Cambria" w:hAnsi="Cambria"/>
          <w:i/>
          <w:iCs/>
          <w:sz w:val="28"/>
          <w:szCs w:val="28"/>
        </w:rPr>
        <w:t>Профилактика сахарного диабета в XXI</w:t>
      </w:r>
      <w:r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  <w:r w:rsidRPr="002E6CF4">
        <w:rPr>
          <w:rFonts w:ascii="Cambria" w:hAnsi="Cambria"/>
          <w:i/>
          <w:iCs/>
          <w:sz w:val="28"/>
          <w:szCs w:val="28"/>
        </w:rPr>
        <w:t>веке — это уже не рекомендация,</w:t>
      </w:r>
      <w:r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  <w:r w:rsidRPr="002E6CF4">
        <w:rPr>
          <w:rFonts w:ascii="Cambria" w:hAnsi="Cambria"/>
          <w:i/>
          <w:iCs/>
          <w:sz w:val="28"/>
          <w:szCs w:val="28"/>
        </w:rPr>
        <w:t>а жесткая необходимость.</w:t>
      </w:r>
    </w:p>
    <w:p w:rsidR="00B507F4" w:rsidRPr="00B507F4" w:rsidRDefault="00B507F4" w:rsidP="00B507F4">
      <w:pPr>
        <w:jc w:val="both"/>
        <w:rPr>
          <w:rFonts w:ascii="Cambria" w:hAnsi="Cambria"/>
          <w:b/>
          <w:bCs/>
          <w:i/>
          <w:iCs/>
          <w:sz w:val="32"/>
          <w:szCs w:val="32"/>
        </w:rPr>
      </w:pPr>
    </w:p>
    <w:p w:rsidR="00B507F4" w:rsidRPr="002E6CF4" w:rsidRDefault="00B507F4" w:rsidP="00B507F4">
      <w:pPr>
        <w:jc w:val="both"/>
        <w:rPr>
          <w:rFonts w:ascii="Cambria" w:hAnsi="Cambria"/>
          <w:i/>
          <w:iCs/>
          <w:sz w:val="28"/>
          <w:szCs w:val="28"/>
          <w:u w:val="single"/>
        </w:rPr>
      </w:pPr>
      <w:r w:rsidRPr="002E6CF4">
        <w:rPr>
          <w:rFonts w:ascii="Cambria" w:hAnsi="Cambria"/>
          <w:i/>
          <w:iCs/>
          <w:sz w:val="28"/>
          <w:szCs w:val="28"/>
          <w:u w:val="single"/>
        </w:rPr>
        <w:t>Профилактикой диабета являются:</w:t>
      </w:r>
    </w:p>
    <w:p w:rsidR="00B507F4" w:rsidRPr="00B507F4" w:rsidRDefault="00B507F4" w:rsidP="00B507F4">
      <w:pPr>
        <w:pStyle w:val="a4"/>
        <w:numPr>
          <w:ilvl w:val="0"/>
          <w:numId w:val="1"/>
        </w:numPr>
        <w:rPr>
          <w:rFonts w:ascii="Cambria" w:hAnsi="Cambria"/>
          <w:i/>
          <w:iCs/>
          <w:sz w:val="28"/>
          <w:szCs w:val="28"/>
        </w:rPr>
      </w:pPr>
      <w:r w:rsidRPr="00B507F4">
        <w:rPr>
          <w:rFonts w:ascii="Cambria" w:hAnsi="Cambria"/>
          <w:i/>
          <w:iCs/>
          <w:sz w:val="28"/>
          <w:szCs w:val="28"/>
        </w:rPr>
        <w:t>Правильное питание</w:t>
      </w:r>
    </w:p>
    <w:p w:rsidR="00B507F4" w:rsidRPr="002E6CF4" w:rsidRDefault="00B507F4" w:rsidP="00B507F4">
      <w:pPr>
        <w:pStyle w:val="a4"/>
        <w:numPr>
          <w:ilvl w:val="0"/>
          <w:numId w:val="1"/>
        </w:numPr>
        <w:rPr>
          <w:rFonts w:ascii="Cambria" w:hAnsi="Cambria"/>
          <w:i/>
          <w:iCs/>
          <w:sz w:val="28"/>
          <w:szCs w:val="28"/>
        </w:rPr>
      </w:pPr>
      <w:r w:rsidRPr="002E6CF4">
        <w:rPr>
          <w:rFonts w:ascii="Cambria" w:hAnsi="Cambria"/>
          <w:i/>
          <w:iCs/>
          <w:sz w:val="28"/>
          <w:szCs w:val="28"/>
        </w:rPr>
        <w:t>Ежедневные физические нагрузки</w:t>
      </w:r>
    </w:p>
    <w:p w:rsidR="00B507F4" w:rsidRPr="002E6CF4" w:rsidRDefault="00B507F4" w:rsidP="00B507F4">
      <w:pPr>
        <w:pStyle w:val="a4"/>
        <w:numPr>
          <w:ilvl w:val="0"/>
          <w:numId w:val="1"/>
        </w:numPr>
        <w:rPr>
          <w:rFonts w:ascii="Cambria" w:hAnsi="Cambria"/>
          <w:i/>
          <w:iCs/>
          <w:sz w:val="28"/>
          <w:szCs w:val="28"/>
        </w:rPr>
      </w:pPr>
      <w:r w:rsidRPr="002E6CF4">
        <w:rPr>
          <w:rFonts w:ascii="Cambria" w:hAnsi="Cambria"/>
          <w:i/>
          <w:iCs/>
          <w:sz w:val="28"/>
          <w:szCs w:val="28"/>
        </w:rPr>
        <w:t>Сохранять душевное равновесие</w:t>
      </w:r>
    </w:p>
    <w:p w:rsidR="00B507F4" w:rsidRPr="002E6CF4" w:rsidRDefault="00B507F4" w:rsidP="00B507F4">
      <w:pPr>
        <w:pStyle w:val="a4"/>
        <w:numPr>
          <w:ilvl w:val="0"/>
          <w:numId w:val="1"/>
        </w:numPr>
        <w:rPr>
          <w:rFonts w:ascii="Cambria" w:hAnsi="Cambria"/>
          <w:i/>
          <w:iCs/>
          <w:sz w:val="28"/>
          <w:szCs w:val="28"/>
        </w:rPr>
      </w:pPr>
      <w:r w:rsidRPr="002E6CF4">
        <w:rPr>
          <w:rFonts w:ascii="Cambria" w:hAnsi="Cambria"/>
          <w:i/>
          <w:iCs/>
          <w:sz w:val="28"/>
          <w:szCs w:val="28"/>
        </w:rPr>
        <w:t>Регулярно проходить медицинские обследования</w:t>
      </w:r>
    </w:p>
    <w:p w:rsidR="00B507F4" w:rsidRDefault="00B507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281940</wp:posOffset>
            </wp:positionH>
            <wp:positionV relativeFrom="paragraph">
              <wp:posOffset>254000</wp:posOffset>
            </wp:positionV>
            <wp:extent cx="2402840" cy="1680210"/>
            <wp:effectExtent l="19050" t="0" r="0" b="0"/>
            <wp:wrapThrough wrapText="bothSides">
              <wp:wrapPolygon edited="0">
                <wp:start x="-171" y="0"/>
                <wp:lineTo x="-171" y="21306"/>
                <wp:lineTo x="21577" y="21306"/>
                <wp:lineTo x="21577" y="0"/>
                <wp:lineTo x="-171" y="0"/>
              </wp:wrapPolygon>
            </wp:wrapThrough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>
      <w:pPr>
        <w:rPr>
          <w:noProof/>
        </w:rPr>
      </w:pPr>
    </w:p>
    <w:p w:rsidR="00B507F4" w:rsidRDefault="00B507F4" w:rsidP="00B507F4"/>
    <w:p w:rsidR="00B507F4" w:rsidRDefault="00B507F4" w:rsidP="00B507F4">
      <w:pPr>
        <w:jc w:val="center"/>
        <w:rPr>
          <w:b/>
          <w:bCs/>
          <w:sz w:val="40"/>
          <w:szCs w:val="40"/>
        </w:rPr>
      </w:pPr>
      <w:r>
        <w:t xml:space="preserve">  </w:t>
      </w:r>
    </w:p>
    <w:p w:rsidR="00B507F4" w:rsidRPr="0087632C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  <w:r w:rsidRPr="0087632C">
        <w:rPr>
          <w:rFonts w:ascii="Cambria" w:hAnsi="Cambria"/>
          <w:i/>
          <w:iCs/>
          <w:sz w:val="52"/>
          <w:szCs w:val="52"/>
        </w:rPr>
        <w:t xml:space="preserve">ЭТО ВАЖНО ЗНАТЬ </w:t>
      </w:r>
    </w:p>
    <w:p w:rsidR="00B507F4" w:rsidRPr="0087632C" w:rsidRDefault="005F3323" w:rsidP="00B507F4">
      <w:pPr>
        <w:jc w:val="center"/>
        <w:rPr>
          <w:rFonts w:ascii="Cambria" w:hAnsi="Cambria"/>
          <w:i/>
          <w:iCs/>
          <w:sz w:val="52"/>
          <w:szCs w:val="52"/>
        </w:rPr>
      </w:pPr>
      <w:r>
        <w:rPr>
          <w:rFonts w:ascii="Cambria" w:hAnsi="Cambria"/>
          <w:i/>
          <w:i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7190105</wp:posOffset>
            </wp:positionH>
            <wp:positionV relativeFrom="paragraph">
              <wp:posOffset>361950</wp:posOffset>
            </wp:positionV>
            <wp:extent cx="2291080" cy="2026285"/>
            <wp:effectExtent l="19050" t="0" r="0" b="0"/>
            <wp:wrapThrough wrapText="bothSides">
              <wp:wrapPolygon edited="0">
                <wp:start x="-180" y="0"/>
                <wp:lineTo x="-180" y="21322"/>
                <wp:lineTo x="21552" y="21322"/>
                <wp:lineTo x="21552" y="0"/>
                <wp:lineTo x="-18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7F4" w:rsidRPr="0087632C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</w:p>
    <w:p w:rsidR="00B507F4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</w:p>
    <w:p w:rsidR="00B507F4" w:rsidRDefault="00B507F4" w:rsidP="00B507F4">
      <w:pPr>
        <w:rPr>
          <w:rFonts w:ascii="Cambria" w:hAnsi="Cambria"/>
          <w:i/>
          <w:iCs/>
          <w:sz w:val="52"/>
          <w:szCs w:val="52"/>
        </w:rPr>
      </w:pPr>
    </w:p>
    <w:p w:rsidR="00B507F4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  <w:r w:rsidRPr="0087632C">
        <w:rPr>
          <w:rFonts w:ascii="Cambria" w:hAnsi="Cambria"/>
          <w:i/>
          <w:iCs/>
          <w:sz w:val="52"/>
          <w:szCs w:val="52"/>
        </w:rPr>
        <w:t>САХАРНЫЙ ДИАБЕТ</w:t>
      </w:r>
    </w:p>
    <w:p w:rsidR="00B507F4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</w:p>
    <w:p w:rsidR="00B507F4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</w:p>
    <w:p w:rsidR="00B507F4" w:rsidRDefault="00B507F4" w:rsidP="00B507F4">
      <w:pPr>
        <w:jc w:val="center"/>
        <w:rPr>
          <w:rFonts w:ascii="Cambria" w:hAnsi="Cambria"/>
          <w:i/>
          <w:iCs/>
          <w:sz w:val="52"/>
          <w:szCs w:val="52"/>
        </w:rPr>
      </w:pPr>
    </w:p>
    <w:p w:rsidR="005F3323" w:rsidRDefault="005F3323" w:rsidP="005F3323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B507F4" w:rsidRDefault="00B507F4" w:rsidP="00B507F4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87632C">
        <w:rPr>
          <w:rFonts w:ascii="Cambria" w:hAnsi="Cambria"/>
          <w:b/>
          <w:bCs/>
          <w:i/>
          <w:iCs/>
          <w:sz w:val="28"/>
          <w:szCs w:val="28"/>
        </w:rPr>
        <w:lastRenderedPageBreak/>
        <w:t>Сахарный диабет</w:t>
      </w:r>
    </w:p>
    <w:p w:rsidR="00B507F4" w:rsidRDefault="00B507F4" w:rsidP="00B507F4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 xml:space="preserve">- </w:t>
      </w:r>
      <w:r w:rsidRPr="0087632C">
        <w:rPr>
          <w:rFonts w:ascii="Cambria" w:hAnsi="Cambria"/>
          <w:i/>
          <w:iCs/>
          <w:sz w:val="28"/>
          <w:szCs w:val="28"/>
        </w:rPr>
        <w:t>это серьезное заболевание эндокринной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i/>
          <w:iCs/>
          <w:sz w:val="28"/>
          <w:szCs w:val="28"/>
        </w:rPr>
        <w:t xml:space="preserve"> системы. </w:t>
      </w:r>
    </w:p>
    <w:p w:rsidR="00B507F4" w:rsidRPr="009627F1" w:rsidRDefault="00B507F4" w:rsidP="009627F1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7632C">
        <w:rPr>
          <w:rFonts w:ascii="Cambria" w:hAnsi="Cambria"/>
          <w:i/>
          <w:iCs/>
          <w:sz w:val="28"/>
          <w:szCs w:val="28"/>
        </w:rPr>
        <w:t>На сегодняшний день темпы его</w:t>
      </w:r>
      <w:r w:rsidR="009627F1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i/>
          <w:iCs/>
          <w:sz w:val="28"/>
          <w:szCs w:val="28"/>
        </w:rPr>
        <w:t>распространения не могут не пугать</w:t>
      </w:r>
      <w:r w:rsidR="009627F1">
        <w:rPr>
          <w:rFonts w:ascii="Cambria" w:hAnsi="Cambria"/>
          <w:i/>
          <w:iCs/>
          <w:sz w:val="28"/>
          <w:szCs w:val="28"/>
        </w:rPr>
        <w:t xml:space="preserve">, так, по статистике около </w:t>
      </w:r>
      <w:r w:rsidRPr="0087632C">
        <w:rPr>
          <w:rFonts w:ascii="Cambria" w:hAnsi="Cambria"/>
          <w:i/>
          <w:iCs/>
          <w:sz w:val="28"/>
          <w:szCs w:val="28"/>
        </w:rPr>
        <w:t>6% населения</w:t>
      </w:r>
      <w:r w:rsidR="009627F1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="009627F1">
        <w:rPr>
          <w:rFonts w:ascii="Cambria" w:hAnsi="Cambria"/>
          <w:i/>
          <w:iCs/>
          <w:sz w:val="28"/>
          <w:szCs w:val="28"/>
        </w:rPr>
        <w:t xml:space="preserve">Земного шара </w:t>
      </w:r>
      <w:r w:rsidRPr="0087632C">
        <w:rPr>
          <w:rFonts w:ascii="Cambria" w:hAnsi="Cambria"/>
          <w:i/>
          <w:iCs/>
          <w:sz w:val="28"/>
          <w:szCs w:val="28"/>
        </w:rPr>
        <w:t>страдают от этой</w:t>
      </w:r>
      <w:r w:rsidR="009627F1">
        <w:rPr>
          <w:rFonts w:ascii="Cambria" w:hAnsi="Cambria"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i/>
          <w:iCs/>
          <w:sz w:val="28"/>
          <w:szCs w:val="28"/>
        </w:rPr>
        <w:t>болезни.</w:t>
      </w:r>
    </w:p>
    <w:p w:rsidR="00B507F4" w:rsidRDefault="00B507F4" w:rsidP="00B507F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87632C">
        <w:rPr>
          <w:rFonts w:ascii="Cambria" w:hAnsi="Cambria"/>
          <w:i/>
          <w:iCs/>
          <w:sz w:val="28"/>
          <w:szCs w:val="28"/>
        </w:rPr>
        <w:t>Диабет проявляется высоким уровнем</w:t>
      </w:r>
      <w:r w:rsidR="009627F1">
        <w:rPr>
          <w:rFonts w:ascii="Cambria" w:hAnsi="Cambria"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i/>
          <w:iCs/>
          <w:sz w:val="28"/>
          <w:szCs w:val="28"/>
        </w:rPr>
        <w:t>сахара в крови из-за недостаточного</w:t>
      </w:r>
      <w:r w:rsidR="009627F1">
        <w:rPr>
          <w:rFonts w:ascii="Cambria" w:hAnsi="Cambria"/>
          <w:i/>
          <w:iCs/>
          <w:sz w:val="28"/>
          <w:szCs w:val="28"/>
        </w:rPr>
        <w:t xml:space="preserve"> воздействия </w:t>
      </w:r>
      <w:r w:rsidRPr="0087632C">
        <w:rPr>
          <w:rFonts w:ascii="Cambria" w:hAnsi="Cambria"/>
          <w:i/>
          <w:iCs/>
          <w:sz w:val="28"/>
          <w:szCs w:val="28"/>
        </w:rPr>
        <w:t>инсулина. Этот гормон</w:t>
      </w:r>
      <w:r w:rsidR="009627F1">
        <w:rPr>
          <w:rFonts w:ascii="Cambria" w:hAnsi="Cambria"/>
          <w:i/>
          <w:iCs/>
          <w:sz w:val="28"/>
          <w:szCs w:val="28"/>
        </w:rPr>
        <w:t xml:space="preserve">, </w:t>
      </w:r>
      <w:r w:rsidRPr="0087632C">
        <w:rPr>
          <w:rFonts w:ascii="Cambria" w:hAnsi="Cambria"/>
          <w:i/>
          <w:iCs/>
          <w:sz w:val="28"/>
          <w:szCs w:val="28"/>
        </w:rPr>
        <w:t>который выделяет наша</w:t>
      </w:r>
      <w:r w:rsidR="009627F1">
        <w:rPr>
          <w:rFonts w:ascii="Cambria" w:hAnsi="Cambria"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i/>
          <w:iCs/>
          <w:sz w:val="28"/>
          <w:szCs w:val="28"/>
        </w:rPr>
        <w:t>поджелудочная железа, регулирует</w:t>
      </w:r>
      <w:r w:rsidR="009627F1">
        <w:rPr>
          <w:rFonts w:ascii="Cambria" w:hAnsi="Cambria"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i/>
          <w:iCs/>
          <w:sz w:val="28"/>
          <w:szCs w:val="28"/>
        </w:rPr>
        <w:t>обмен веществ, в первую очередь углеводов. При диабете по причине недостаточного воздействия инсулина проявляется сложное нарушение обменных процессов, вследствие чего повышается содержание сахара и кетоновых тел (продукты неправильного сгорания жиров) в крови, сахар выводится</w:t>
      </w:r>
      <w:r w:rsidR="009627F1">
        <w:rPr>
          <w:rFonts w:ascii="Cambria" w:hAnsi="Cambria"/>
          <w:i/>
          <w:iCs/>
          <w:sz w:val="28"/>
          <w:szCs w:val="28"/>
        </w:rPr>
        <w:t xml:space="preserve"> с мочой. </w:t>
      </w:r>
    </w:p>
    <w:p w:rsidR="009627F1" w:rsidRDefault="009627F1" w:rsidP="00B507F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</w:p>
    <w:p w:rsidR="009627F1" w:rsidRDefault="009627F1" w:rsidP="00B507F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</w:p>
    <w:p w:rsidR="009627F1" w:rsidRDefault="009627F1" w:rsidP="00B507F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</w:p>
    <w:p w:rsidR="009627F1" w:rsidRPr="009627F1" w:rsidRDefault="009627F1" w:rsidP="009627F1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87632C">
        <w:rPr>
          <w:rFonts w:ascii="Cambria" w:hAnsi="Cambria"/>
          <w:b/>
          <w:bCs/>
          <w:i/>
          <w:iCs/>
          <w:sz w:val="28"/>
          <w:szCs w:val="28"/>
        </w:rPr>
        <w:lastRenderedPageBreak/>
        <w:t>Симптомами сахарного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87632C">
        <w:rPr>
          <w:rFonts w:ascii="Cambria" w:hAnsi="Cambria"/>
          <w:b/>
          <w:bCs/>
          <w:i/>
          <w:iCs/>
          <w:sz w:val="28"/>
          <w:szCs w:val="28"/>
        </w:rPr>
        <w:t>диабета являются</w:t>
      </w:r>
      <w:r>
        <w:rPr>
          <w:rFonts w:ascii="Cambria" w:hAnsi="Cambria"/>
          <w:b/>
          <w:bCs/>
          <w:i/>
          <w:iCs/>
          <w:sz w:val="28"/>
          <w:szCs w:val="28"/>
        </w:rPr>
        <w:t>: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Постоянная сильная жажда;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Частые мочеиспускания;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Обезвоживание организма;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Сильное чувство голода;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Истощение;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Нарушение зрения;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Мышечная слабость;</w:t>
      </w:r>
    </w:p>
    <w:p w:rsidR="009627F1" w:rsidRPr="009627F1" w:rsidRDefault="009627F1" w:rsidP="009627F1">
      <w:pPr>
        <w:pStyle w:val="a4"/>
        <w:numPr>
          <w:ilvl w:val="0"/>
          <w:numId w:val="2"/>
        </w:numPr>
        <w:rPr>
          <w:rFonts w:ascii="Cambria" w:hAnsi="Cambria"/>
          <w:i/>
          <w:iCs/>
          <w:sz w:val="28"/>
          <w:szCs w:val="28"/>
        </w:rPr>
      </w:pPr>
      <w:r w:rsidRPr="009627F1">
        <w:rPr>
          <w:rFonts w:ascii="Cambria" w:hAnsi="Cambria"/>
          <w:i/>
          <w:iCs/>
          <w:sz w:val="28"/>
          <w:szCs w:val="28"/>
        </w:rPr>
        <w:t>Зуд и раздражения кожи.</w:t>
      </w:r>
    </w:p>
    <w:p w:rsidR="009627F1" w:rsidRPr="009627F1" w:rsidRDefault="009627F1" w:rsidP="009627F1">
      <w:pPr>
        <w:rPr>
          <w:rFonts w:ascii="Cambria" w:hAnsi="Cambria"/>
          <w:i/>
          <w:iCs/>
          <w:sz w:val="28"/>
          <w:szCs w:val="28"/>
          <w:u w:val="single"/>
        </w:rPr>
      </w:pPr>
      <w:r w:rsidRPr="002E6CF4">
        <w:rPr>
          <w:rFonts w:ascii="Cambria" w:hAnsi="Cambria"/>
          <w:i/>
          <w:iCs/>
          <w:sz w:val="28"/>
          <w:szCs w:val="28"/>
          <w:u w:val="single"/>
        </w:rPr>
        <w:t>Выделяют два основных типа сахарного диабета:</w:t>
      </w:r>
    </w:p>
    <w:p w:rsidR="009627F1" w:rsidRDefault="009627F1" w:rsidP="009627F1">
      <w:pPr>
        <w:rPr>
          <w:rFonts w:ascii="Cambria" w:hAnsi="Cambria"/>
          <w:i/>
          <w:iCs/>
          <w:sz w:val="28"/>
          <w:szCs w:val="28"/>
        </w:rPr>
      </w:pPr>
      <w:r w:rsidRPr="0087632C">
        <w:rPr>
          <w:rFonts w:ascii="Cambria" w:hAnsi="Cambria"/>
          <w:i/>
          <w:iCs/>
          <w:sz w:val="28"/>
          <w:szCs w:val="28"/>
        </w:rPr>
        <w:t>1) При заболевании I типа инсулина в организме не хватает катастрофически</w:t>
      </w:r>
    </w:p>
    <w:p w:rsidR="009627F1" w:rsidRDefault="009627F1" w:rsidP="009627F1">
      <w:pPr>
        <w:rPr>
          <w:rFonts w:ascii="Cambria" w:hAnsi="Cambria"/>
          <w:i/>
          <w:iCs/>
          <w:sz w:val="28"/>
          <w:szCs w:val="28"/>
        </w:rPr>
      </w:pPr>
      <w:r w:rsidRPr="0087632C">
        <w:rPr>
          <w:rFonts w:ascii="Cambria" w:hAnsi="Cambria"/>
          <w:i/>
          <w:iCs/>
          <w:sz w:val="28"/>
          <w:szCs w:val="28"/>
        </w:rPr>
        <w:t xml:space="preserve">2) При диабете II типа инсулин выделяется, однако его недостаточно для потребностей организма. Заболевание развивается достаточно медленно и его течение легкое. Чаще всего диабет II типа наблюдается у людей, страдающих от ожирения. </w:t>
      </w:r>
    </w:p>
    <w:p w:rsidR="009627F1" w:rsidRPr="005F3323" w:rsidRDefault="009627F1" w:rsidP="005F3323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5F3323" w:rsidRDefault="005F3323" w:rsidP="009627F1">
      <w:pPr>
        <w:pStyle w:val="a4"/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:rsidR="009627F1" w:rsidRPr="009627F1" w:rsidRDefault="009627F1" w:rsidP="009627F1">
      <w:pPr>
        <w:pStyle w:val="a4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2E6CF4">
        <w:rPr>
          <w:rFonts w:ascii="Cambria" w:hAnsi="Cambria"/>
          <w:b/>
          <w:bCs/>
          <w:i/>
          <w:iCs/>
          <w:sz w:val="28"/>
          <w:szCs w:val="28"/>
        </w:rPr>
        <w:lastRenderedPageBreak/>
        <w:t>Лечение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9627F1">
        <w:rPr>
          <w:rFonts w:ascii="Cambria" w:hAnsi="Cambria"/>
          <w:b/>
          <w:bCs/>
          <w:i/>
          <w:iCs/>
          <w:sz w:val="28"/>
          <w:szCs w:val="28"/>
        </w:rPr>
        <w:t>сахарного диабета</w:t>
      </w:r>
    </w:p>
    <w:p w:rsidR="009627F1" w:rsidRDefault="009627F1" w:rsidP="009627F1">
      <w:pPr>
        <w:jc w:val="both"/>
        <w:rPr>
          <w:rFonts w:ascii="Cambria" w:hAnsi="Cambria"/>
          <w:i/>
          <w:iCs/>
          <w:sz w:val="28"/>
          <w:szCs w:val="28"/>
        </w:rPr>
      </w:pPr>
      <w:r w:rsidRPr="0016024E">
        <w:rPr>
          <w:rFonts w:ascii="Cambria" w:hAnsi="Cambria"/>
          <w:i/>
          <w:iCs/>
          <w:sz w:val="28"/>
          <w:szCs w:val="28"/>
        </w:rPr>
        <w:t>Лечение зависит от типа диабета.</w:t>
      </w:r>
    </w:p>
    <w:p w:rsidR="009627F1" w:rsidRDefault="009627F1" w:rsidP="009627F1">
      <w:pPr>
        <w:jc w:val="both"/>
        <w:rPr>
          <w:rFonts w:ascii="Cambria" w:hAnsi="Cambria"/>
          <w:i/>
          <w:iCs/>
          <w:sz w:val="28"/>
          <w:szCs w:val="28"/>
        </w:rPr>
      </w:pPr>
      <w:r w:rsidRPr="0016024E">
        <w:rPr>
          <w:rFonts w:ascii="Cambria" w:hAnsi="Cambria"/>
          <w:i/>
          <w:iCs/>
          <w:sz w:val="28"/>
          <w:szCs w:val="28"/>
        </w:rPr>
        <w:t xml:space="preserve">Диабет I типа всегда необходимо лечить инсулином, компенсируя его отсутствие в организме. </w:t>
      </w:r>
    </w:p>
    <w:p w:rsidR="009627F1" w:rsidRDefault="009627F1" w:rsidP="009627F1">
      <w:pPr>
        <w:jc w:val="both"/>
        <w:rPr>
          <w:rFonts w:ascii="Cambria" w:hAnsi="Cambria"/>
          <w:i/>
          <w:iCs/>
          <w:sz w:val="28"/>
          <w:szCs w:val="28"/>
        </w:rPr>
      </w:pPr>
      <w:r w:rsidRPr="0016024E">
        <w:rPr>
          <w:rFonts w:ascii="Cambria" w:hAnsi="Cambria"/>
          <w:i/>
          <w:iCs/>
          <w:sz w:val="28"/>
          <w:szCs w:val="28"/>
        </w:rPr>
        <w:t>Диабет II типа можно сначала лечить диетой, а при недостаточности этого лечения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16024E">
        <w:rPr>
          <w:rFonts w:ascii="Cambria" w:hAnsi="Cambria"/>
          <w:i/>
          <w:iCs/>
          <w:sz w:val="28"/>
          <w:szCs w:val="28"/>
        </w:rPr>
        <w:t>добавляются таблетки</w:t>
      </w:r>
      <w:r>
        <w:rPr>
          <w:rFonts w:ascii="Cambria" w:hAnsi="Cambria"/>
          <w:i/>
          <w:iCs/>
          <w:sz w:val="28"/>
          <w:szCs w:val="28"/>
        </w:rPr>
        <w:t xml:space="preserve"> (</w:t>
      </w:r>
      <w:proofErr w:type="spellStart"/>
      <w:r w:rsidRPr="0016024E">
        <w:rPr>
          <w:rFonts w:ascii="Cambria" w:hAnsi="Cambria"/>
          <w:i/>
          <w:iCs/>
          <w:sz w:val="28"/>
          <w:szCs w:val="28"/>
        </w:rPr>
        <w:t>антидиабетические</w:t>
      </w:r>
      <w:proofErr w:type="spellEnd"/>
      <w:r w:rsidRPr="0016024E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16024E">
        <w:rPr>
          <w:rFonts w:ascii="Cambria" w:hAnsi="Cambria"/>
          <w:i/>
          <w:iCs/>
          <w:sz w:val="28"/>
          <w:szCs w:val="28"/>
        </w:rPr>
        <w:t>пероральные</w:t>
      </w:r>
      <w:proofErr w:type="spellEnd"/>
      <w:r w:rsidRPr="0016024E">
        <w:rPr>
          <w:rFonts w:ascii="Cambria" w:hAnsi="Cambria"/>
          <w:i/>
          <w:iCs/>
          <w:sz w:val="28"/>
          <w:szCs w:val="28"/>
        </w:rPr>
        <w:t xml:space="preserve"> препараты, т</w:t>
      </w:r>
      <w:r>
        <w:rPr>
          <w:rFonts w:ascii="Cambria" w:hAnsi="Cambria"/>
          <w:i/>
          <w:iCs/>
          <w:sz w:val="28"/>
          <w:szCs w:val="28"/>
        </w:rPr>
        <w:t>о</w:t>
      </w:r>
      <w:r w:rsidRPr="0016024E">
        <w:rPr>
          <w:rFonts w:ascii="Cambria" w:hAnsi="Cambria"/>
          <w:i/>
          <w:iCs/>
          <w:sz w:val="28"/>
          <w:szCs w:val="28"/>
        </w:rPr>
        <w:t xml:space="preserve"> е</w:t>
      </w:r>
      <w:r>
        <w:rPr>
          <w:rFonts w:ascii="Cambria" w:hAnsi="Cambria"/>
          <w:i/>
          <w:iCs/>
          <w:sz w:val="28"/>
          <w:szCs w:val="28"/>
        </w:rPr>
        <w:t>сть</w:t>
      </w:r>
      <w:r w:rsidRPr="0016024E">
        <w:rPr>
          <w:rFonts w:ascii="Cambria" w:hAnsi="Cambria"/>
          <w:i/>
          <w:iCs/>
          <w:sz w:val="28"/>
          <w:szCs w:val="28"/>
        </w:rPr>
        <w:t xml:space="preserve"> принимающиеся внутрь)</w:t>
      </w:r>
      <w:r>
        <w:rPr>
          <w:rFonts w:ascii="Cambria" w:hAnsi="Cambria"/>
          <w:i/>
          <w:iCs/>
          <w:sz w:val="28"/>
          <w:szCs w:val="28"/>
        </w:rPr>
        <w:t>,</w:t>
      </w:r>
      <w:r w:rsidRPr="0016024E">
        <w:rPr>
          <w:rFonts w:ascii="Cambria" w:hAnsi="Cambria"/>
          <w:i/>
          <w:iCs/>
          <w:sz w:val="28"/>
          <w:szCs w:val="28"/>
        </w:rPr>
        <w:t xml:space="preserve"> в дальнейшем по показаниям возможно применение инсулина (в этой фазе уже большей частью происходит истощение клеток и полностью отсутствует инсулин).</w:t>
      </w:r>
    </w:p>
    <w:p w:rsidR="00000000" w:rsidRPr="009627F1" w:rsidRDefault="009627F1" w:rsidP="009627F1">
      <w:pPr>
        <w:jc w:val="both"/>
        <w:rPr>
          <w:rFonts w:ascii="Cambria" w:hAnsi="Cambria"/>
          <w:i/>
          <w:iCs/>
          <w:sz w:val="28"/>
          <w:szCs w:val="28"/>
        </w:rPr>
      </w:pPr>
      <w:r w:rsidRPr="0016024E">
        <w:rPr>
          <w:rFonts w:ascii="Cambria" w:hAnsi="Cambria"/>
          <w:i/>
          <w:iCs/>
          <w:sz w:val="28"/>
          <w:szCs w:val="28"/>
        </w:rPr>
        <w:t>Основой лечения диабета являются диета и лечебный режим. Диета должна быть составлена для каждого пациента индивидуально, в зависимости от веса тела, возраста, физической активности, и с учетом того, нужно ли ему похудеть или поправиться.</w:t>
      </w:r>
    </w:p>
    <w:sectPr w:rsidR="00000000" w:rsidRPr="009627F1" w:rsidSect="00B507F4">
      <w:pgSz w:w="16838" w:h="11906" w:orient="landscape"/>
      <w:pgMar w:top="567" w:right="720" w:bottom="720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C48"/>
    <w:multiLevelType w:val="hybridMultilevel"/>
    <w:tmpl w:val="8E5035E4"/>
    <w:lvl w:ilvl="0" w:tplc="C49C19DC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55EF"/>
    <w:multiLevelType w:val="hybridMultilevel"/>
    <w:tmpl w:val="FF34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7F4"/>
    <w:rsid w:val="005F3323"/>
    <w:rsid w:val="009627F1"/>
    <w:rsid w:val="00B5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7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E3F6-C551-46E7-A3E9-4D7E3696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2019-11-11T12:52:00Z</cp:lastPrinted>
  <dcterms:created xsi:type="dcterms:W3CDTF">2019-11-11T12:25:00Z</dcterms:created>
  <dcterms:modified xsi:type="dcterms:W3CDTF">2019-11-11T12:54:00Z</dcterms:modified>
</cp:coreProperties>
</file>