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653" w:rsidRDefault="00234C82" w:rsidP="003F537C">
      <w:pPr>
        <w:jc w:val="right"/>
      </w:pPr>
      <w:r w:rsidRPr="00234C82">
        <w:t xml:space="preserve">Статья </w:t>
      </w:r>
    </w:p>
    <w:p w:rsidR="00234C82" w:rsidRPr="003F537C" w:rsidRDefault="00234C82" w:rsidP="003F537C">
      <w:pPr>
        <w:jc w:val="center"/>
        <w:rPr>
          <w:b/>
          <w:sz w:val="40"/>
          <w:szCs w:val="40"/>
        </w:rPr>
      </w:pPr>
      <w:r w:rsidRPr="003F537C">
        <w:rPr>
          <w:b/>
          <w:sz w:val="40"/>
          <w:szCs w:val="40"/>
        </w:rPr>
        <w:t>«Рука помощи»</w:t>
      </w:r>
    </w:p>
    <w:p w:rsidR="002C0D9A" w:rsidRDefault="002C0D9A" w:rsidP="0035337E">
      <w:pPr>
        <w:pStyle w:val="a3"/>
      </w:pPr>
      <w:r w:rsidRPr="002C0D9A">
        <w:t>В настоящее время в России активно развивается практика помещения детей-сирот на воспитание в замещающие семьи. Однако в этой сфере чрезвычайно много проблем, связанных, в основном, с отсутствием профессионального подхода, специальных служб и специалистов (т.к. перемещение ребенка в семью – не механический процесс, он требует понимания чувств ребенка и родителей).</w:t>
      </w:r>
    </w:p>
    <w:p w:rsidR="00A40A76" w:rsidRPr="002C0D9A" w:rsidRDefault="00A40A76" w:rsidP="0035337E">
      <w:pPr>
        <w:pStyle w:val="a3"/>
      </w:pPr>
      <w:r>
        <w:rPr>
          <w:noProof/>
        </w:rPr>
        <w:drawing>
          <wp:inline distT="0" distB="0" distL="0" distR="0">
            <wp:extent cx="4429759" cy="3322320"/>
            <wp:effectExtent l="19050" t="0" r="8891" b="0"/>
            <wp:docPr id="2" name="Рисунок 1" descr="L:\ШПР\SAM_4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ШПР\SAM_448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812" cy="332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D9A" w:rsidRPr="002C0D9A" w:rsidRDefault="007711FA" w:rsidP="007711FA">
      <w:pPr>
        <w:pStyle w:val="a3"/>
        <w:ind w:firstLine="641"/>
      </w:pPr>
      <w:r>
        <w:t>Конечно</w:t>
      </w:r>
      <w:r w:rsidR="002C0D9A" w:rsidRPr="002C0D9A">
        <w:t>, помощь</w:t>
      </w:r>
      <w:r>
        <w:t xml:space="preserve"> таким семьям</w:t>
      </w:r>
      <w:r w:rsidR="002C0D9A" w:rsidRPr="002C0D9A">
        <w:t xml:space="preserve"> предоставляется</w:t>
      </w:r>
      <w:r>
        <w:t>, но она хаотична и не последовательна,</w:t>
      </w:r>
      <w:r w:rsidR="002C0D9A" w:rsidRPr="002C0D9A">
        <w:t xml:space="preserve"> и как результат неразрешенность и запущенность проблем – рост возвратов детей в детские дома, случаи насилия в приемных семьях. Т.е. многие проблемы, связанные с адаптацией приемных детей в семье, решаются однобоко, а специалисты (если они вообще есть) работают с явными симптомами, а не с их причиной. Поэтому проблемы приемных семей, угаснув на некоторое время, возникают зачастую в куда более сложных формах.</w:t>
      </w:r>
    </w:p>
    <w:p w:rsidR="002C0D9A" w:rsidRDefault="007711FA" w:rsidP="00A40A76">
      <w:pPr>
        <w:pStyle w:val="a3"/>
        <w:ind w:firstLine="641"/>
      </w:pPr>
      <w:r>
        <w:t>Поэтому, кандидатам в замещающие родители нужна</w:t>
      </w:r>
      <w:r w:rsidR="002C0D9A" w:rsidRPr="002C0D9A">
        <w:t xml:space="preserve"> комплексная профессиональная </w:t>
      </w:r>
      <w:r>
        <w:t>помощь, которая</w:t>
      </w:r>
      <w:r w:rsidR="002C0D9A" w:rsidRPr="002C0D9A">
        <w:t xml:space="preserve"> является ключевой при адаптации ребенка и семьи. По сути такая помощь – это необходимое условие для сохранения семьи, предотвращения возвратов детей в детский дом и гарантирующее безопасность ребенка в приемной семье. В связи с этим </w:t>
      </w:r>
      <w:r>
        <w:t>возникла необходимость  создания</w:t>
      </w:r>
      <w:r w:rsidR="002C0D9A" w:rsidRPr="002C0D9A">
        <w:t xml:space="preserve"> такого места в службе, где сп</w:t>
      </w:r>
      <w:r>
        <w:t>ециалисты профессионально смогли бы</w:t>
      </w:r>
      <w:r w:rsidR="002C0D9A" w:rsidRPr="002C0D9A">
        <w:t xml:space="preserve"> оказывать помощь семье с последующ</w:t>
      </w:r>
      <w:r w:rsidR="00A40A76">
        <w:t>им всесторонним сопровождением.</w:t>
      </w:r>
    </w:p>
    <w:p w:rsidR="00A40A76" w:rsidRDefault="00A40A76" w:rsidP="007711FA">
      <w:pPr>
        <w:pStyle w:val="a3"/>
        <w:ind w:firstLine="641"/>
      </w:pPr>
      <w:r>
        <w:rPr>
          <w:noProof/>
        </w:rPr>
        <w:lastRenderedPageBreak/>
        <w:drawing>
          <wp:inline distT="0" distB="0" distL="0" distR="0">
            <wp:extent cx="5079999" cy="3810000"/>
            <wp:effectExtent l="19050" t="0" r="6351" b="0"/>
            <wp:docPr id="3" name="Рисунок 2" descr="L:\ШПР\SAM_4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ШПР\SAM_448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913" cy="3809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A76" w:rsidRDefault="00A40A76" w:rsidP="007711FA">
      <w:pPr>
        <w:pStyle w:val="a3"/>
        <w:ind w:firstLine="641"/>
      </w:pPr>
      <w:r>
        <w:t>На данном этапе происходит знакомство с мемьей и выявление трудностей, которые в ней возникли с помощью различных форм: первичная беседа, наблюдение, анкетирование, интервью.</w:t>
      </w:r>
    </w:p>
    <w:p w:rsidR="00A40A76" w:rsidRDefault="00A40A76" w:rsidP="007711FA">
      <w:pPr>
        <w:pStyle w:val="a3"/>
        <w:ind w:firstLine="641"/>
      </w:pPr>
      <w:r>
        <w:t>Приемные родители заполняют всю необходимую документацию, а именно: заявление на обслуживание (заявление на отказ от обслуживания) Службой сопровождения, договор о сопровождении</w:t>
      </w:r>
      <w:r w:rsidR="000734CB">
        <w:t xml:space="preserve"> семьи, дополнительное соглашение к договору, согласие на обработку персональных данных, согласие</w:t>
      </w:r>
      <w:r w:rsidR="00737DED">
        <w:t xml:space="preserve"> на обработку персональных данных, согласие на оказание социально-психолого-педагогических услуг.</w:t>
      </w:r>
    </w:p>
    <w:p w:rsidR="00737DED" w:rsidRPr="002C0D9A" w:rsidRDefault="00737DED" w:rsidP="007711FA">
      <w:pPr>
        <w:pStyle w:val="a3"/>
        <w:ind w:firstLine="641"/>
      </w:pPr>
      <w:r>
        <w:t>С целью оказания психологической и консультативной помощи гражданам, желающим принять детей на воспитание в семью, психолого-педагогической, социально-правовой и логопедической помощи замещающим родителям, в соответствии с Постановлением Правительства РФ от 24 мая 2014г.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родителей», приказом Министерства труда и социальной защиты Забайкальского края от 30 июня 2014г.№ 825 на базе Центра психолого-педагогической помощи населению «Доверие» была создана Служба сопровождения по подготовке приемных родителей, сопровождению замещающих семей и постинтернатного сопровождения детей, лишенных родительского попечения. С 17 апреля 2015 года в Нерчинском социально-реабилитационном центре «Гарант» началось обучение «Школы приемных родителей». Была разработана программа, в которой поставлены следующие цели и задачи.</w:t>
      </w:r>
    </w:p>
    <w:p w:rsidR="002C0D9A" w:rsidRPr="002C0D9A" w:rsidRDefault="002C0D9A" w:rsidP="0035337E">
      <w:r w:rsidRPr="002C0D9A">
        <w:t>Цели:</w:t>
      </w:r>
    </w:p>
    <w:p w:rsidR="002C0D9A" w:rsidRPr="0035337E" w:rsidRDefault="002C0D9A" w:rsidP="0035337E">
      <w:pPr>
        <w:rPr>
          <w:spacing w:val="-20"/>
        </w:rPr>
      </w:pPr>
      <w:r w:rsidRPr="0035337E">
        <w:rPr>
          <w:spacing w:val="-20"/>
        </w:rPr>
        <w:t>Оказание психологической и консультативной помощи гражданам, желающим принять детей на воспитание в семью, психолого-педагогической, социально-правовой и логопедической помощи замещающим родителям, находящимся на сопровождении и без сопровождения.</w:t>
      </w:r>
    </w:p>
    <w:p w:rsidR="002C0D9A" w:rsidRPr="0035337E" w:rsidRDefault="002C0D9A" w:rsidP="0035337E">
      <w:pPr>
        <w:rPr>
          <w:spacing w:val="-20"/>
        </w:rPr>
      </w:pPr>
    </w:p>
    <w:p w:rsidR="002C0D9A" w:rsidRPr="0035337E" w:rsidRDefault="002C0D9A" w:rsidP="0035337E">
      <w:pPr>
        <w:rPr>
          <w:spacing w:val="-20"/>
        </w:rPr>
      </w:pPr>
      <w:r w:rsidRPr="0035337E">
        <w:rPr>
          <w:spacing w:val="-20"/>
        </w:rPr>
        <w:t>Задачи: </w:t>
      </w:r>
    </w:p>
    <w:p w:rsidR="002C0D9A" w:rsidRPr="0035337E" w:rsidRDefault="002C0D9A" w:rsidP="0035337E">
      <w:pPr>
        <w:rPr>
          <w:spacing w:val="-20"/>
        </w:rPr>
      </w:pPr>
      <w:r w:rsidRPr="0035337E">
        <w:rPr>
          <w:spacing w:val="-20"/>
        </w:rPr>
        <w:t> 1. Осознание собственных потребностей и ресурсов, формирование конструктивной мотивации приема ребенка в семью, повышение стрессоустойчивости у кандидатов в замещающие родители.</w:t>
      </w:r>
    </w:p>
    <w:p w:rsidR="002C0D9A" w:rsidRPr="0035337E" w:rsidRDefault="002C0D9A" w:rsidP="0035337E">
      <w:pPr>
        <w:rPr>
          <w:spacing w:val="-20"/>
        </w:rPr>
      </w:pPr>
      <w:r w:rsidRPr="0035337E">
        <w:rPr>
          <w:spacing w:val="-20"/>
        </w:rPr>
        <w:t>2. Повышение родительской компетенции в вопросах воспитания детей, сохранение и укрепление психологического здоровья, и поддержание благоприятного психологического климата в замещающей семье.</w:t>
      </w:r>
    </w:p>
    <w:p w:rsidR="002C0D9A" w:rsidRDefault="002C0D9A" w:rsidP="0035337E">
      <w:pPr>
        <w:rPr>
          <w:spacing w:val="-20"/>
        </w:rPr>
      </w:pPr>
      <w:r w:rsidRPr="0035337E">
        <w:rPr>
          <w:spacing w:val="-20"/>
        </w:rPr>
        <w:t xml:space="preserve">3. Психологическая поддержка </w:t>
      </w:r>
      <w:r w:rsidR="00355540">
        <w:rPr>
          <w:spacing w:val="-20"/>
        </w:rPr>
        <w:t>замещающих родителей и детей</w:t>
      </w:r>
      <w:r w:rsidRPr="0035337E">
        <w:rPr>
          <w:spacing w:val="-20"/>
        </w:rPr>
        <w:t xml:space="preserve"> в кризисном периоде.</w:t>
      </w:r>
    </w:p>
    <w:p w:rsidR="00355540" w:rsidRDefault="00355540" w:rsidP="0035337E">
      <w:pPr>
        <w:rPr>
          <w:spacing w:val="-20"/>
        </w:rPr>
      </w:pPr>
      <w:r>
        <w:rPr>
          <w:spacing w:val="-20"/>
        </w:rPr>
        <w:t>4. Пропагандировать семейные формы устройства детей. Увеличить количество детей, переданных на семейные формы устройства. Проводить комплекс мероприятий для  выявления  и устранения ряда проблем, возникающих в приемных семьях.</w:t>
      </w:r>
    </w:p>
    <w:p w:rsidR="00355540" w:rsidRDefault="00355540" w:rsidP="0035337E">
      <w:pPr>
        <w:rPr>
          <w:spacing w:val="-20"/>
        </w:rPr>
      </w:pPr>
      <w:r>
        <w:rPr>
          <w:spacing w:val="-20"/>
        </w:rPr>
        <w:t>5. Осуществлять психолого-педагогическую диагностику для раннего выявления различного рода проблем у учащихся, определения  причин их возникновения и поиска наиболее эффективных способов их профилактики и преодоления.</w:t>
      </w:r>
    </w:p>
    <w:p w:rsidR="00355540" w:rsidRPr="0035337E" w:rsidRDefault="00355540" w:rsidP="0035337E">
      <w:pPr>
        <w:rPr>
          <w:spacing w:val="-20"/>
        </w:rPr>
      </w:pPr>
      <w:r>
        <w:rPr>
          <w:spacing w:val="-20"/>
        </w:rPr>
        <w:t>6. Осуществлять разнообразные формы индивидуального сопровождения развития ребенка, направленного на преодоление проблем, возникающих у него в процессе обучения, общения, на этапе выбора профиля обучения и профессионального самоопределения.</w:t>
      </w:r>
    </w:p>
    <w:p w:rsidR="002C0D9A" w:rsidRPr="0035337E" w:rsidRDefault="002C0D9A" w:rsidP="0035337E">
      <w:pPr>
        <w:rPr>
          <w:spacing w:val="-20"/>
        </w:rPr>
      </w:pPr>
      <w:r w:rsidRPr="0035337E">
        <w:rPr>
          <w:noProof/>
          <w:spacing w:val="-20"/>
        </w:rPr>
        <w:drawing>
          <wp:inline distT="0" distB="0" distL="0" distR="0">
            <wp:extent cx="5181600" cy="3454400"/>
            <wp:effectExtent l="19050" t="0" r="0" b="0"/>
            <wp:docPr id="1" name="Рисунок 1" descr="http://www.nachinanie.ru/Home/GetImage/348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chinanie.ru/Home/GetImage/34896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45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D9A" w:rsidRPr="0035337E" w:rsidRDefault="002C0D9A" w:rsidP="0035337E">
      <w:pPr>
        <w:rPr>
          <w:spacing w:val="-20"/>
        </w:rPr>
      </w:pPr>
      <w:r w:rsidRPr="0035337E">
        <w:rPr>
          <w:spacing w:val="-20"/>
        </w:rPr>
        <w:br/>
      </w:r>
    </w:p>
    <w:p w:rsidR="002C0D9A" w:rsidRPr="0035337E" w:rsidRDefault="002C0D9A" w:rsidP="0035337E">
      <w:pPr>
        <w:rPr>
          <w:spacing w:val="-20"/>
        </w:rPr>
      </w:pPr>
      <w:r w:rsidRPr="0035337E">
        <w:rPr>
          <w:spacing w:val="-20"/>
        </w:rPr>
        <w:t> </w:t>
      </w:r>
      <w:r w:rsidR="00543E66">
        <w:rPr>
          <w:spacing w:val="-20"/>
        </w:rPr>
        <w:t>Для решения задач программы специалисты используют различные методы работы:</w:t>
      </w:r>
    </w:p>
    <w:p w:rsidR="002C0D9A" w:rsidRDefault="00543E66" w:rsidP="0035337E">
      <w:pPr>
        <w:rPr>
          <w:spacing w:val="-20"/>
        </w:rPr>
      </w:pPr>
      <w:r>
        <w:rPr>
          <w:spacing w:val="-20"/>
        </w:rPr>
        <w:t>- индивидуальная  работа</w:t>
      </w:r>
      <w:r w:rsidR="002C0D9A" w:rsidRPr="0035337E">
        <w:rPr>
          <w:spacing w:val="-20"/>
        </w:rPr>
        <w:t xml:space="preserve"> с замещающими семьями (отдельно с родителями, отдельно с ребенком и совместно с семьей);</w:t>
      </w:r>
    </w:p>
    <w:p w:rsidR="00543E66" w:rsidRDefault="00543E66" w:rsidP="0035337E">
      <w:pPr>
        <w:rPr>
          <w:spacing w:val="-20"/>
        </w:rPr>
      </w:pPr>
      <w:r>
        <w:rPr>
          <w:spacing w:val="-20"/>
        </w:rPr>
        <w:lastRenderedPageBreak/>
        <w:t>- тренинги, мастер-классы, обмен опытом;</w:t>
      </w:r>
    </w:p>
    <w:p w:rsidR="00543E66" w:rsidRDefault="00543E66" w:rsidP="0035337E">
      <w:pPr>
        <w:rPr>
          <w:spacing w:val="-20"/>
        </w:rPr>
      </w:pPr>
      <w:r>
        <w:rPr>
          <w:spacing w:val="-20"/>
        </w:rPr>
        <w:t>- индивидуальная коррекционно-развивающая работа;</w:t>
      </w:r>
    </w:p>
    <w:p w:rsidR="00543E66" w:rsidRPr="0035337E" w:rsidRDefault="00543E66" w:rsidP="0035337E">
      <w:pPr>
        <w:rPr>
          <w:spacing w:val="-20"/>
        </w:rPr>
      </w:pPr>
    </w:p>
    <w:p w:rsidR="002C0D9A" w:rsidRDefault="00543E66" w:rsidP="0035337E">
      <w:pPr>
        <w:rPr>
          <w:spacing w:val="-20"/>
        </w:rPr>
      </w:pPr>
      <w:r>
        <w:rPr>
          <w:spacing w:val="-20"/>
        </w:rPr>
        <w:t>- проведение групповых занятий</w:t>
      </w:r>
      <w:r w:rsidR="002C0D9A" w:rsidRPr="0035337E">
        <w:rPr>
          <w:spacing w:val="-20"/>
        </w:rPr>
        <w:t xml:space="preserve"> на различные темы (трудное поведение ребенка, экзистенциальные проблемы, школьная дезадаптация, особенности полового воспитания и т.п.).</w:t>
      </w:r>
    </w:p>
    <w:p w:rsidR="00543E66" w:rsidRPr="0035337E" w:rsidRDefault="00543E66" w:rsidP="0035337E">
      <w:pPr>
        <w:rPr>
          <w:spacing w:val="-20"/>
        </w:rPr>
      </w:pPr>
      <w:r>
        <w:rPr>
          <w:spacing w:val="-20"/>
        </w:rPr>
        <w:t>Беседы, презентации, просмотр видеороликов, разбор ситуационных жизненных задач.</w:t>
      </w:r>
    </w:p>
    <w:p w:rsidR="002C0D9A" w:rsidRPr="0035337E" w:rsidRDefault="002C0D9A" w:rsidP="0035337E">
      <w:pPr>
        <w:rPr>
          <w:spacing w:val="-20"/>
        </w:rPr>
      </w:pPr>
      <w:r w:rsidRPr="0035337E">
        <w:rPr>
          <w:spacing w:val="-20"/>
        </w:rPr>
        <w:t xml:space="preserve">Реализацию мероприятий </w:t>
      </w:r>
      <w:r w:rsidR="00B86734">
        <w:rPr>
          <w:spacing w:val="-20"/>
        </w:rPr>
        <w:t>осуществляет</w:t>
      </w:r>
      <w:r w:rsidRPr="0035337E">
        <w:rPr>
          <w:spacing w:val="-20"/>
        </w:rPr>
        <w:t>: педаго</w:t>
      </w:r>
      <w:r w:rsidR="00B86734">
        <w:rPr>
          <w:spacing w:val="-20"/>
        </w:rPr>
        <w:t xml:space="preserve">г-психолог, социальный педагог, </w:t>
      </w:r>
      <w:r w:rsidRPr="0035337E">
        <w:rPr>
          <w:spacing w:val="-20"/>
        </w:rPr>
        <w:t>юрист, медицинский работник и другие привлеченные специалисты (при необходимости).</w:t>
      </w:r>
    </w:p>
    <w:p w:rsidR="002C0D9A" w:rsidRPr="0035337E" w:rsidRDefault="00543E66" w:rsidP="0035337E">
      <w:pPr>
        <w:rPr>
          <w:spacing w:val="-20"/>
        </w:rPr>
      </w:pPr>
      <w:r>
        <w:rPr>
          <w:spacing w:val="-20"/>
        </w:rPr>
        <w:t>Специалисты используют в своей работе:</w:t>
      </w:r>
    </w:p>
    <w:p w:rsidR="002C0D9A" w:rsidRPr="0035337E" w:rsidRDefault="00543E66" w:rsidP="0035337E">
      <w:pPr>
        <w:rPr>
          <w:spacing w:val="-20"/>
        </w:rPr>
      </w:pPr>
      <w:r>
        <w:rPr>
          <w:spacing w:val="-20"/>
        </w:rPr>
        <w:t>1</w:t>
      </w:r>
      <w:r w:rsidR="002C0D9A" w:rsidRPr="0035337E">
        <w:rPr>
          <w:spacing w:val="-20"/>
        </w:rPr>
        <w:t>) информационные ресурсы (буклеты, методические материалы и т.п.);</w:t>
      </w:r>
    </w:p>
    <w:p w:rsidR="002C0D9A" w:rsidRDefault="00EE4795" w:rsidP="0035337E">
      <w:pPr>
        <w:rPr>
          <w:spacing w:val="-20"/>
        </w:rPr>
      </w:pPr>
      <w:r>
        <w:rPr>
          <w:spacing w:val="-20"/>
        </w:rPr>
        <w:t>2</w:t>
      </w:r>
      <w:r w:rsidR="000B4D6E">
        <w:rPr>
          <w:spacing w:val="-20"/>
        </w:rPr>
        <w:t xml:space="preserve">) человеческие ресурсы  - </w:t>
      </w:r>
      <w:r w:rsidR="002C0D9A" w:rsidRPr="0035337E">
        <w:rPr>
          <w:spacing w:val="-20"/>
        </w:rPr>
        <w:t>специалисты и их деятельность (консультации, индивидуальная рабо</w:t>
      </w:r>
      <w:r w:rsidR="000B4D6E">
        <w:rPr>
          <w:spacing w:val="-20"/>
        </w:rPr>
        <w:t>та, коррекционная работа и т.п.</w:t>
      </w:r>
      <w:r w:rsidR="002C0D9A" w:rsidRPr="0035337E">
        <w:rPr>
          <w:spacing w:val="-20"/>
        </w:rPr>
        <w:t>).</w:t>
      </w:r>
    </w:p>
    <w:p w:rsidR="00126D0E" w:rsidRDefault="00126D0E" w:rsidP="0035337E">
      <w:pPr>
        <w:rPr>
          <w:spacing w:val="-20"/>
        </w:rPr>
      </w:pPr>
      <w:r>
        <w:rPr>
          <w:spacing w:val="-20"/>
        </w:rPr>
        <w:t xml:space="preserve">За период с 14.10.2014г. по сегодняшний день было 42 обращения на обучение в Школе приемных родителей, в итоге было обучено 17.04.2015г. по 30.05.2017г.  24 человека, в них принято детей (в основном, под опеку) </w:t>
      </w:r>
      <w:r w:rsidR="006F62DD">
        <w:rPr>
          <w:spacing w:val="-20"/>
        </w:rPr>
        <w:t>–</w:t>
      </w:r>
      <w:r>
        <w:rPr>
          <w:spacing w:val="-20"/>
        </w:rPr>
        <w:t xml:space="preserve"> </w:t>
      </w:r>
      <w:r w:rsidR="006F62DD">
        <w:rPr>
          <w:spacing w:val="-20"/>
        </w:rPr>
        <w:t xml:space="preserve">13. Проведено 39 консультаций: проблемы воспитания (трудное поведение, возрастные кризисы и т.п.); эмоциональные проблемы (фобии, навязчивое поведение); интеллектуальные проблемы (развитие высших психических функций). </w:t>
      </w:r>
      <w:r w:rsidR="00274BFC">
        <w:rPr>
          <w:spacing w:val="-20"/>
        </w:rPr>
        <w:t>9 человек обучаются в настоящее время. Разработан план по сопровождению замещающих семей, согласно которому проводятся консультации, дискуссии с опекунами.</w:t>
      </w:r>
    </w:p>
    <w:p w:rsidR="00274BFC" w:rsidRDefault="00274BFC" w:rsidP="0035337E">
      <w:pPr>
        <w:rPr>
          <w:spacing w:val="-20"/>
        </w:rPr>
      </w:pPr>
      <w:r>
        <w:rPr>
          <w:spacing w:val="-20"/>
        </w:rPr>
        <w:t xml:space="preserve">Есть и негативные стороны в работе, когда имеет место, так называемое повторное сиротство. В этом моменте прослеживается </w:t>
      </w:r>
      <w:r w:rsidR="00D243CC">
        <w:rPr>
          <w:spacing w:val="-20"/>
        </w:rPr>
        <w:t xml:space="preserve"> </w:t>
      </w:r>
      <w:r>
        <w:rPr>
          <w:spacing w:val="-20"/>
        </w:rPr>
        <w:t>тот факт, что межведомственное взаимодействие осуществляется не на должном уровне</w:t>
      </w:r>
      <w:r w:rsidR="00D243CC">
        <w:rPr>
          <w:spacing w:val="-20"/>
        </w:rPr>
        <w:t>, как хотелось бы.  Необходимы отлаженные действия специалистов не только центра «Гарант», но и других структур и ведомств, которые заинтересованы в устройстве детей-сирот и детей, оставшихся без попечения родителей.</w:t>
      </w:r>
    </w:p>
    <w:p w:rsidR="00D243CC" w:rsidRDefault="00D243CC" w:rsidP="0035337E">
      <w:pPr>
        <w:rPr>
          <w:spacing w:val="-20"/>
        </w:rPr>
      </w:pPr>
      <w:r>
        <w:rPr>
          <w:spacing w:val="-20"/>
        </w:rPr>
        <w:t>Несмотря на многие трудности, хочется верить и надеяться, что люди, которые изъявили желание взять ребенка на воспитание, будут его любить как родного. А специалисты «Школы приемных родителей» всегда окажут квалифицированную помощь, при необходимости.</w:t>
      </w:r>
    </w:p>
    <w:p w:rsidR="000D5A0E" w:rsidRDefault="000D5A0E" w:rsidP="0035337E">
      <w:pPr>
        <w:rPr>
          <w:spacing w:val="-20"/>
        </w:rPr>
      </w:pPr>
    </w:p>
    <w:p w:rsidR="000D5A0E" w:rsidRDefault="000D5A0E" w:rsidP="0035337E">
      <w:pPr>
        <w:rPr>
          <w:spacing w:val="-20"/>
        </w:rPr>
      </w:pPr>
      <w:r>
        <w:rPr>
          <w:spacing w:val="-20"/>
        </w:rPr>
        <w:t>Статью подготовил:</w:t>
      </w:r>
    </w:p>
    <w:p w:rsidR="000D5A0E" w:rsidRPr="0035337E" w:rsidRDefault="000D5A0E" w:rsidP="0035337E">
      <w:pPr>
        <w:rPr>
          <w:spacing w:val="-20"/>
        </w:rPr>
      </w:pPr>
      <w:r>
        <w:rPr>
          <w:spacing w:val="-20"/>
        </w:rPr>
        <w:t>Специалист по социальной работе – Полуполтинных Л.И.</w:t>
      </w:r>
    </w:p>
    <w:sectPr w:rsidR="000D5A0E" w:rsidRPr="0035337E" w:rsidSect="00C7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3E3" w:rsidRDefault="006C53E3" w:rsidP="00BC40DD">
      <w:pPr>
        <w:spacing w:before="0" w:after="0"/>
      </w:pPr>
      <w:r>
        <w:separator/>
      </w:r>
    </w:p>
  </w:endnote>
  <w:endnote w:type="continuationSeparator" w:id="1">
    <w:p w:rsidR="006C53E3" w:rsidRDefault="006C53E3" w:rsidP="00BC40D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3E3" w:rsidRDefault="006C53E3" w:rsidP="00BC40DD">
      <w:pPr>
        <w:spacing w:before="0" w:after="0"/>
      </w:pPr>
      <w:r>
        <w:separator/>
      </w:r>
    </w:p>
  </w:footnote>
  <w:footnote w:type="continuationSeparator" w:id="1">
    <w:p w:rsidR="006C53E3" w:rsidRDefault="006C53E3" w:rsidP="00BC40DD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C82"/>
    <w:rsid w:val="000734CB"/>
    <w:rsid w:val="000B4D6E"/>
    <w:rsid w:val="000D5A0E"/>
    <w:rsid w:val="00126D0E"/>
    <w:rsid w:val="00234C82"/>
    <w:rsid w:val="00274BFC"/>
    <w:rsid w:val="002C0D9A"/>
    <w:rsid w:val="0035337E"/>
    <w:rsid w:val="00355540"/>
    <w:rsid w:val="003950A5"/>
    <w:rsid w:val="003A4493"/>
    <w:rsid w:val="003F537C"/>
    <w:rsid w:val="00543E66"/>
    <w:rsid w:val="006C53E3"/>
    <w:rsid w:val="006F62DD"/>
    <w:rsid w:val="00737DED"/>
    <w:rsid w:val="007711FA"/>
    <w:rsid w:val="00817E1F"/>
    <w:rsid w:val="008D7EA3"/>
    <w:rsid w:val="009F3EEB"/>
    <w:rsid w:val="00A40A76"/>
    <w:rsid w:val="00B5072B"/>
    <w:rsid w:val="00B62016"/>
    <w:rsid w:val="00B86734"/>
    <w:rsid w:val="00BC40DD"/>
    <w:rsid w:val="00BE2BE3"/>
    <w:rsid w:val="00C37A4A"/>
    <w:rsid w:val="00C77653"/>
    <w:rsid w:val="00CD73FE"/>
    <w:rsid w:val="00D243CC"/>
    <w:rsid w:val="00E41480"/>
    <w:rsid w:val="00EE4795"/>
    <w:rsid w:val="00FA5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7E"/>
    <w:pPr>
      <w:spacing w:before="100" w:beforeAutospacing="1" w:after="100" w:afterAutospacing="1" w:line="240" w:lineRule="auto"/>
      <w:ind w:firstLine="640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D9A"/>
  </w:style>
  <w:style w:type="paragraph" w:styleId="a4">
    <w:name w:val="Balloon Text"/>
    <w:basedOn w:val="a"/>
    <w:link w:val="a5"/>
    <w:uiPriority w:val="99"/>
    <w:semiHidden/>
    <w:unhideWhenUsed/>
    <w:rsid w:val="0035337E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37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C40DD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40DD"/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C40DD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BC40DD"/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Гарант</dc:creator>
  <cp:lastModifiedBy>Гарант</cp:lastModifiedBy>
  <cp:revision>7</cp:revision>
  <dcterms:created xsi:type="dcterms:W3CDTF">2017-10-05T00:25:00Z</dcterms:created>
  <dcterms:modified xsi:type="dcterms:W3CDTF">2017-10-20T02:16:00Z</dcterms:modified>
</cp:coreProperties>
</file>